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2C" w:rsidRDefault="00860A99">
      <w:pPr>
        <w:jc w:val="center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-1080135</wp:posOffset>
            </wp:positionH>
            <wp:positionV relativeFrom="paragraph">
              <wp:posOffset>-1435100</wp:posOffset>
            </wp:positionV>
            <wp:extent cx="7560310" cy="163830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8348"/>
                    <a:stretch/>
                  </pic:blipFill>
                  <pic:spPr bwMode="auto">
                    <a:xfrm>
                      <a:off x="0" y="0"/>
                      <a:ext cx="756031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Inserir título do resumo</w:t>
      </w:r>
    </w:p>
    <w:p w:rsidR="0022352C" w:rsidRDefault="0022352C">
      <w:pPr>
        <w:jc w:val="center"/>
        <w:rPr>
          <w:rFonts w:ascii="Arial" w:hAnsi="Arial" w:cs="Arial"/>
          <w:b/>
          <w:bCs/>
        </w:rPr>
      </w:pPr>
    </w:p>
    <w:p w:rsidR="0022352C" w:rsidRDefault="0022352C">
      <w:pPr>
        <w:jc w:val="center"/>
        <w:rPr>
          <w:rFonts w:ascii="Arial" w:hAnsi="Arial" w:cs="Arial"/>
        </w:rPr>
      </w:pPr>
    </w:p>
    <w:p w:rsidR="0022352C" w:rsidRDefault="00EC6454">
      <w:pPr>
        <w:jc w:val="both"/>
        <w:rPr>
          <w:rFonts w:hint="eastAsia"/>
        </w:rPr>
      </w:pPr>
      <w:r>
        <w:rPr>
          <w:rFonts w:ascii="Arial" w:hAnsi="Arial" w:cs="Arial"/>
        </w:rPr>
        <w:t>João A. Silva</w:t>
      </w:r>
      <w:r w:rsidR="00860A99">
        <w:rPr>
          <w:rFonts w:ascii="Arial" w:hAnsi="Arial" w:cs="Arial"/>
        </w:rPr>
        <w:t xml:space="preserve"> – UFPE, E-mail: </w:t>
      </w:r>
      <w:r>
        <w:rPr>
          <w:rStyle w:val="LinkdaInternet"/>
          <w:rFonts w:ascii="Arial" w:hAnsi="Arial" w:cs="Arial"/>
        </w:rPr>
        <w:t>joao</w:t>
      </w:r>
      <w:r w:rsidR="00792CD2">
        <w:rPr>
          <w:rStyle w:val="LinkdaInternet"/>
          <w:rFonts w:ascii="Arial" w:hAnsi="Arial" w:cs="Arial"/>
        </w:rPr>
        <w:t>@ufpe.br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 xml:space="preserve">Autor 2 – Filiação 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 xml:space="preserve">Autor 3 – Filiação 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 xml:space="preserve">Autor 4 – Filiação 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>Autor 5 – Filiação</w:t>
      </w:r>
    </w:p>
    <w:p w:rsidR="0022352C" w:rsidRDefault="0022352C">
      <w:pPr>
        <w:jc w:val="center"/>
        <w:rPr>
          <w:rFonts w:ascii="Arial" w:hAnsi="Arial" w:cs="Arial"/>
          <w:b/>
          <w:bCs/>
        </w:rPr>
      </w:pPr>
    </w:p>
    <w:p w:rsidR="0022352C" w:rsidRDefault="00860A9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GT</w:t>
      </w:r>
      <w:r w:rsidR="00EC6454">
        <w:rPr>
          <w:rFonts w:ascii="Arial" w:hAnsi="Arial" w:cs="Arial"/>
        </w:rPr>
        <w:t>-</w:t>
      </w:r>
      <w:r>
        <w:rPr>
          <w:rFonts w:ascii="Arial" w:hAnsi="Arial" w:cs="Arial"/>
        </w:rPr>
        <w:t>06: Gestão &amp; Conservação dos Recursos</w:t>
      </w:r>
    </w:p>
    <w:p w:rsidR="0022352C" w:rsidRDefault="0022352C">
      <w:pPr>
        <w:jc w:val="both"/>
        <w:rPr>
          <w:rFonts w:ascii="Arial" w:hAnsi="Arial" w:cs="Arial"/>
          <w:b/>
          <w:bCs/>
        </w:rPr>
      </w:pPr>
    </w:p>
    <w:p w:rsidR="0022352C" w:rsidRDefault="00860A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Introdução</w:t>
      </w:r>
    </w:p>
    <w:p w:rsidR="0022352C" w:rsidRDefault="0022352C">
      <w:pPr>
        <w:jc w:val="both"/>
        <w:rPr>
          <w:rFonts w:ascii="Arial" w:hAnsi="Arial" w:cs="Arial"/>
          <w:b/>
          <w:bCs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  <w:t xml:space="preserve">Na introdução deve-se informar a importância do tema de pesquisa de forma clara, contextualizando e justificando a relevância do estudo. Indicar os aspectos inovadores, as implicações da pesquisa para o contexto socioambiental e as possíveis contribuições teóricas que o estudo pode trazer. 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  <w:t xml:space="preserve">O formato adotado neste </w:t>
      </w:r>
      <w:proofErr w:type="spellStart"/>
      <w:r>
        <w:rPr>
          <w:rFonts w:ascii="Arial" w:hAnsi="Arial" w:cs="Arial"/>
          <w:i/>
          <w:iCs/>
        </w:rPr>
        <w:t>template</w:t>
      </w:r>
      <w:proofErr w:type="spellEnd"/>
      <w:r>
        <w:rPr>
          <w:rFonts w:ascii="Arial" w:hAnsi="Arial" w:cs="Arial"/>
        </w:rPr>
        <w:t xml:space="preserve"> recomenda o </w:t>
      </w:r>
      <w:bookmarkStart w:id="0" w:name="_GoBack"/>
      <w:bookmarkEnd w:id="0"/>
      <w:r>
        <w:rPr>
          <w:rFonts w:ascii="Arial" w:hAnsi="Arial" w:cs="Arial"/>
        </w:rPr>
        <w:t xml:space="preserve">uso da fonte “Arial”, tamanho 12 com espaçamento simples, padronizados para todo o resumo, conforme prevê a </w:t>
      </w:r>
      <w:r>
        <w:rPr>
          <w:rFonts w:ascii="Arial" w:hAnsi="Arial" w:cs="Arial"/>
          <w:b/>
          <w:bCs/>
        </w:rPr>
        <w:t>ABNT NBR 6022/2018</w:t>
      </w:r>
      <w:r>
        <w:rPr>
          <w:rFonts w:ascii="Arial" w:hAnsi="Arial" w:cs="Arial"/>
        </w:rPr>
        <w:t>. As citações com mais de três linhas, paginação, notas, legendas e fontes das ilustrações e tabelas devem ser em tamanho menor e uniforme.</w:t>
      </w:r>
      <w:r>
        <w:rPr>
          <w:rFonts w:ascii="Arial" w:hAnsi="Arial" w:cs="Arial"/>
        </w:rPr>
        <w:tab/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  <w:t>No último parágrafo, estabelecer os objetivos do trabalho. Indicamos alguns</w:t>
      </w:r>
      <w:r w:rsidR="00792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exemplos de formas de citação a seguir, conforme a </w:t>
      </w:r>
      <w:r>
        <w:rPr>
          <w:rFonts w:ascii="Arial" w:hAnsi="Arial" w:cs="Arial"/>
          <w:b/>
          <w:bCs/>
        </w:rPr>
        <w:t>ABNT NBR 10520/2002</w:t>
      </w:r>
      <w:r>
        <w:rPr>
          <w:rFonts w:ascii="Arial" w:hAnsi="Arial" w:cs="Arial"/>
        </w:rPr>
        <w:t>. Este formato deve ser seguido nas seções de Introdução, Referencial Teórico, Material e Métodos, Resultados e Discussões.</w:t>
      </w:r>
    </w:p>
    <w:p w:rsidR="0022352C" w:rsidRDefault="0022352C">
      <w:pPr>
        <w:jc w:val="both"/>
        <w:rPr>
          <w:rFonts w:ascii="Arial" w:hAnsi="Arial" w:cs="Arial"/>
          <w:b/>
          <w:bCs/>
        </w:rPr>
      </w:pPr>
    </w:p>
    <w:p w:rsidR="0022352C" w:rsidRDefault="00860A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Referencial Teórico</w:t>
      </w:r>
    </w:p>
    <w:p w:rsidR="0022352C" w:rsidRDefault="0022352C">
      <w:pPr>
        <w:jc w:val="both"/>
        <w:rPr>
          <w:rFonts w:ascii="Arial" w:hAnsi="Arial" w:cs="Arial"/>
          <w:b/>
          <w:bCs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  <w:t xml:space="preserve">Inserir as contribuições teóricas do estudo, citando as ideias dos autores e suas contribuições para o entendimento do problema de pesquisa de acordo com a </w:t>
      </w:r>
      <w:r>
        <w:rPr>
          <w:rFonts w:ascii="Arial" w:hAnsi="Arial" w:cs="Arial"/>
          <w:b/>
          <w:bCs/>
        </w:rPr>
        <w:t>ABNT NBR 10520/2002</w:t>
      </w:r>
      <w:r>
        <w:rPr>
          <w:rFonts w:ascii="Arial" w:hAnsi="Arial" w:cs="Arial"/>
        </w:rPr>
        <w:t>, norma específica com as características exigíveis para apresentação de citações em documentos.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  <w:t xml:space="preserve">Conforme a </w:t>
      </w:r>
      <w:r>
        <w:rPr>
          <w:rFonts w:ascii="Arial" w:hAnsi="Arial" w:cs="Arial"/>
          <w:b/>
          <w:bCs/>
        </w:rPr>
        <w:t>ABNT NBR 10520/2002</w:t>
      </w:r>
      <w:r>
        <w:rPr>
          <w:rFonts w:ascii="Arial" w:hAnsi="Arial" w:cs="Arial"/>
        </w:rPr>
        <w:t>, nas citações, as chamadas pelo sobrenome do autor, pela instituição responsável ou título incluído na sentença devem ser em letras maiúsculas e minúsculas e, quando estiverem entre parênteses, devem ser em letras maiúsculas. São formas de citações no texto:</w:t>
      </w:r>
    </w:p>
    <w:p w:rsidR="0022352C" w:rsidRDefault="00860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Autor 01</w:t>
      </w:r>
      <w:r>
        <w:rPr>
          <w:rFonts w:ascii="Arial" w:hAnsi="Arial" w:cs="Arial"/>
        </w:rPr>
        <w:t xml:space="preserve"> - (AUTOR, ANO).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Autor 02</w:t>
      </w:r>
      <w:r>
        <w:rPr>
          <w:rFonts w:ascii="Arial" w:hAnsi="Arial" w:cs="Arial"/>
        </w:rPr>
        <w:t xml:space="preserve"> - Autor (ano).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Autor 03</w:t>
      </w:r>
      <w:r>
        <w:rPr>
          <w:rFonts w:ascii="Arial" w:hAnsi="Arial" w:cs="Arial"/>
        </w:rPr>
        <w:t xml:space="preserve"> - (AUTOR e AUTOR, ANO)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Autor 04</w:t>
      </w:r>
      <w:r>
        <w:rPr>
          <w:rFonts w:ascii="Arial" w:hAnsi="Arial" w:cs="Arial"/>
        </w:rPr>
        <w:t xml:space="preserve"> - Autor e Autor (ano).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</w:rPr>
        <w:t>Autor 05</w:t>
      </w:r>
      <w:r>
        <w:rPr>
          <w:rFonts w:ascii="Arial" w:hAnsi="Arial" w:cs="Arial"/>
        </w:rPr>
        <w:t xml:space="preserve"> - Autor, Autor e Autor (ano).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Autor 06</w:t>
      </w:r>
      <w:r>
        <w:rPr>
          <w:rFonts w:ascii="Arial" w:hAnsi="Arial" w:cs="Arial"/>
        </w:rPr>
        <w:t xml:space="preserve"> - (AUTOR, AUTOR e AUTOR, ANO).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Autor 07</w:t>
      </w:r>
      <w:r>
        <w:rPr>
          <w:rFonts w:ascii="Arial" w:hAnsi="Arial" w:cs="Arial"/>
        </w:rPr>
        <w:t xml:space="preserve"> - Autor et al. (ano).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Autor 08</w:t>
      </w:r>
      <w:r>
        <w:rPr>
          <w:rFonts w:ascii="Arial" w:hAnsi="Arial" w:cs="Arial"/>
        </w:rPr>
        <w:t xml:space="preserve"> - (AUTOR et al., ANO).</w:t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  <w:b/>
          <w:bCs/>
        </w:rPr>
        <w:t xml:space="preserve">Materiais e Métodos </w:t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  <w:t xml:space="preserve">Descrever de forma clara e breve quais os métodos e técnicas de pesquisa utilizadas para o alcance dos objetivos propostos no estudo. </w:t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  <w:b/>
          <w:bCs/>
        </w:rPr>
        <w:t>Discussão e Resultados</w:t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  <w:t>Neste tópico devem-se detalhar a discussão e re</w:t>
      </w:r>
      <w:r w:rsidR="006B504E">
        <w:rPr>
          <w:rFonts w:ascii="Arial" w:hAnsi="Arial" w:cs="Arial"/>
        </w:rPr>
        <w:t xml:space="preserve">sultados da pesquisa em </w:t>
      </w:r>
      <w:r>
        <w:rPr>
          <w:rFonts w:ascii="Arial" w:hAnsi="Arial" w:cs="Arial"/>
        </w:rPr>
        <w:t>conjunto, observando-se os critérios para a apresentação dos resultados obtidos e discussão com dados já publicados. Não apresentar conclusões baseadas nos dados apresentados.</w:t>
      </w: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  <w:t xml:space="preserve">Caso seja necessário apresentar dados e resultados através de tabela, figura ou quadro, recomenda-se fontes em tamanho menor e uniforme, conforme a </w:t>
      </w:r>
      <w:r>
        <w:rPr>
          <w:rFonts w:ascii="Arial" w:hAnsi="Arial" w:cs="Arial"/>
          <w:b/>
          <w:bCs/>
        </w:rPr>
        <w:t>ABNT NBR 6022/2018 e ABNT NBR 14724/2011</w:t>
      </w:r>
      <w:r>
        <w:rPr>
          <w:rFonts w:ascii="Arial" w:hAnsi="Arial" w:cs="Arial"/>
        </w:rPr>
        <w:t>. As tabelas, figuras ou quadros devem ser citadas no texto, inseridas o mais próximo do trecho conforme prevê o Instituto Brasileiro de Geografia e Estatística (IBGE). A seguir exemplos:</w:t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Figura 1 - Inclua o título da Figura</w:t>
      </w:r>
    </w:p>
    <w:p w:rsidR="0022352C" w:rsidRDefault="00860A99">
      <w:pPr>
        <w:jc w:val="both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3519805"/>
            <wp:effectExtent l="0" t="0" r="0" b="0"/>
            <wp:wrapSquare wrapText="largest"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>Fonte: Autor (Ano)</w:t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lastRenderedPageBreak/>
        <w:t>Tabela 1 - Inclua o título da tabela</w:t>
      </w: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80"/>
        <w:gridCol w:w="2265"/>
      </w:tblGrid>
      <w:tr w:rsidR="0022352C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52C" w:rsidRDefault="00860A99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Exemplo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52C" w:rsidRDefault="00860A99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Exemplo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52C" w:rsidRDefault="00860A99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Exemplo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860A99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Exemplo</w:t>
            </w:r>
          </w:p>
        </w:tc>
      </w:tr>
      <w:tr w:rsidR="0022352C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2352C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22352C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22352C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22352C">
        <w:tc>
          <w:tcPr>
            <w:tcW w:w="68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860A99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2352C" w:rsidRDefault="00860A9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Fonte: Autor (Ano)</w:t>
      </w:r>
    </w:p>
    <w:p w:rsidR="0022352C" w:rsidRDefault="0022352C">
      <w:pPr>
        <w:jc w:val="both"/>
        <w:rPr>
          <w:rFonts w:hint="eastAsia"/>
          <w:sz w:val="22"/>
          <w:szCs w:val="22"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Quadro 1 - Inclua o título do quadro</w:t>
      </w: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7"/>
        <w:gridCol w:w="2263"/>
      </w:tblGrid>
      <w:tr w:rsidR="0022352C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52C" w:rsidRDefault="00860A99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Exemplo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52C" w:rsidRDefault="00860A99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Exemplo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52C" w:rsidRDefault="00860A99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Exemplo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860A99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Exemplo</w:t>
            </w:r>
          </w:p>
        </w:tc>
      </w:tr>
      <w:tr w:rsidR="0022352C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2352C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22352C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22352C"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22352C"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</w:tcPr>
          <w:p w:rsidR="0022352C" w:rsidRDefault="0022352C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52C" w:rsidRDefault="0022352C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2352C" w:rsidRDefault="00860A9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Fonte: Autor (Ano)</w:t>
      </w:r>
    </w:p>
    <w:p w:rsidR="0022352C" w:rsidRDefault="0022352C">
      <w:pPr>
        <w:jc w:val="both"/>
        <w:rPr>
          <w:rFonts w:ascii="Arial" w:hAnsi="Arial" w:cs="Arial"/>
          <w:b/>
          <w:bCs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  <w:b/>
          <w:bCs/>
        </w:rPr>
        <w:t xml:space="preserve">Conclusões </w:t>
      </w:r>
    </w:p>
    <w:p w:rsidR="0022352C" w:rsidRDefault="0022352C">
      <w:pPr>
        <w:jc w:val="center"/>
        <w:rPr>
          <w:rFonts w:ascii="Arial" w:hAnsi="Arial" w:cs="Arial"/>
          <w:b/>
          <w:bCs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  <w:t>As conclusões do estudo devem ser obtidas de seus resultados de forma clara e apoiada pelos dados inseridos no tópico “Discussão e Resultados”. É um espaço para mensurar as contribuições da pesquisa e sugerir pontos importantes no tema pesquisado, sem referenciar autores e respondendo aos objetivos do trabalho.</w:t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Referências</w:t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As obras dos</w:t>
      </w:r>
      <w:r>
        <w:rPr>
          <w:rFonts w:ascii="Arial" w:hAnsi="Arial" w:cs="Arial"/>
        </w:rPr>
        <w:t xml:space="preserve"> autores citados no trabalho devem ser referenciad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</w:rPr>
        <w:t xml:space="preserve">s em ordem alfabética, conforme a </w:t>
      </w:r>
      <w:r>
        <w:rPr>
          <w:rFonts w:ascii="Arial" w:hAnsi="Arial" w:cs="Arial"/>
          <w:b/>
          <w:bCs/>
        </w:rPr>
        <w:t>ABNT NBR 6023/20</w:t>
      </w:r>
      <w:r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Devem ter o</w:t>
      </w:r>
      <w:r>
        <w:rPr>
          <w:rFonts w:ascii="Arial" w:hAnsi="Arial" w:cs="Arial"/>
        </w:rPr>
        <w:t xml:space="preserve"> espaçamento simples e estarem alinhadas à margem esquerda do texto, sendo separadas entre si por uma linha com espaçamento simples e em branco. São</w:t>
      </w:r>
      <w:r>
        <w:rPr>
          <w:rFonts w:ascii="Arial" w:hAnsi="Arial" w:cs="Arial"/>
          <w:color w:val="000000"/>
        </w:rPr>
        <w:t xml:space="preserve"> exemplos relevantes de referências</w:t>
      </w:r>
      <w:r>
        <w:rPr>
          <w:rFonts w:ascii="Arial" w:hAnsi="Arial" w:cs="Arial"/>
        </w:rPr>
        <w:t xml:space="preserve"> no texto a seguir:</w:t>
      </w:r>
    </w:p>
    <w:p w:rsidR="0022352C" w:rsidRDefault="0022352C">
      <w:pPr>
        <w:jc w:val="both"/>
        <w:rPr>
          <w:rFonts w:ascii="Arial" w:hAnsi="Arial" w:cs="Arial"/>
        </w:rPr>
      </w:pPr>
    </w:p>
    <w:p w:rsidR="0022352C" w:rsidRDefault="00860A99">
      <w:pPr>
        <w:rPr>
          <w:rFonts w:hint="eastAsia"/>
        </w:rPr>
      </w:pPr>
      <w:r>
        <w:rPr>
          <w:rFonts w:ascii="Arial" w:hAnsi="Arial" w:cs="Arial"/>
          <w:color w:val="000000"/>
          <w:u w:val="single"/>
        </w:rPr>
        <w:t>Periódico eletrônico</w:t>
      </w:r>
    </w:p>
    <w:p w:rsidR="0022352C" w:rsidRDefault="0022352C">
      <w:pPr>
        <w:rPr>
          <w:rFonts w:ascii="Arial" w:hAnsi="Arial" w:cs="Arial"/>
          <w:b/>
          <w:bCs/>
        </w:rPr>
      </w:pPr>
    </w:p>
    <w:p w:rsidR="0022352C" w:rsidRDefault="00860A99">
      <w:pPr>
        <w:rPr>
          <w:rFonts w:hint="eastAsia"/>
        </w:rPr>
      </w:pPr>
      <w:r>
        <w:rPr>
          <w:rFonts w:ascii="Arial" w:hAnsi="Arial" w:cs="Arial"/>
          <w:color w:val="000000"/>
        </w:rPr>
        <w:t>MACHADO</w:t>
      </w:r>
      <w:r>
        <w:rPr>
          <w:rFonts w:ascii="Arial" w:hAnsi="Arial" w:cs="Arial"/>
        </w:rPr>
        <w:t xml:space="preserve">, L. C., </w:t>
      </w:r>
      <w:r>
        <w:rPr>
          <w:rFonts w:ascii="Arial" w:hAnsi="Arial" w:cs="Arial"/>
          <w:color w:val="000000"/>
        </w:rPr>
        <w:t>SELVA</w:t>
      </w:r>
      <w:r>
        <w:rPr>
          <w:rFonts w:ascii="Arial" w:hAnsi="Arial" w:cs="Arial"/>
        </w:rPr>
        <w:t xml:space="preserve">, V. S. F., </w:t>
      </w:r>
      <w:r>
        <w:rPr>
          <w:rFonts w:ascii="Arial" w:hAnsi="Arial" w:cs="Arial"/>
          <w:color w:val="000000"/>
        </w:rPr>
        <w:t>SANTOS</w:t>
      </w:r>
      <w:r>
        <w:rPr>
          <w:rFonts w:ascii="Arial" w:hAnsi="Arial" w:cs="Arial"/>
        </w:rPr>
        <w:t xml:space="preserve">, S. M. Proposta metodológica interdisciplinar como ferramenta para o potencial de conservação de nascentes. </w:t>
      </w:r>
      <w:proofErr w:type="spellStart"/>
      <w:r>
        <w:rPr>
          <w:rFonts w:ascii="Arial" w:hAnsi="Arial" w:cs="Arial"/>
          <w:b/>
          <w:bCs/>
        </w:rPr>
        <w:t>Journal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Environmental </w:t>
      </w:r>
      <w:proofErr w:type="spellStart"/>
      <w:r>
        <w:rPr>
          <w:rFonts w:ascii="Arial" w:hAnsi="Arial" w:cs="Arial"/>
          <w:b/>
          <w:bCs/>
        </w:rPr>
        <w:t>Analysis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and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Progress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</w:rPr>
        <w:t xml:space="preserve">. 03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</w:rPr>
        <w:t xml:space="preserve">. 01 (2018) 008-023. </w:t>
      </w:r>
      <w:r>
        <w:rPr>
          <w:rFonts w:ascii="Arial" w:hAnsi="Arial" w:cs="Arial"/>
        </w:rPr>
        <w:lastRenderedPageBreak/>
        <w:t xml:space="preserve">Disponível em: </w:t>
      </w:r>
      <w:hyperlink r:id="rId8">
        <w:r>
          <w:rPr>
            <w:rStyle w:val="LinkdaInternet"/>
            <w:rFonts w:ascii="Arial" w:hAnsi="Arial" w:cs="Arial"/>
          </w:rPr>
          <w:t>https://doi.org/10.24221/jeap.3.1.2018.1660.008-023</w:t>
        </w:r>
      </w:hyperlink>
      <w:r>
        <w:rPr>
          <w:rFonts w:ascii="Arial" w:hAnsi="Arial" w:cs="Arial"/>
        </w:rPr>
        <w:t>. Acesso em: 1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jun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2023</w:t>
      </w:r>
      <w:r>
        <w:rPr>
          <w:rFonts w:ascii="Arial" w:hAnsi="Arial" w:cs="Arial"/>
        </w:rPr>
        <w:t>.</w:t>
      </w:r>
    </w:p>
    <w:p w:rsidR="0022352C" w:rsidRDefault="0022352C">
      <w:pPr>
        <w:rPr>
          <w:rFonts w:ascii="Arial" w:hAnsi="Arial" w:cs="Arial"/>
        </w:rPr>
      </w:pPr>
    </w:p>
    <w:p w:rsidR="0022352C" w:rsidRDefault="00860A99">
      <w:pPr>
        <w:rPr>
          <w:rFonts w:hint="eastAsia"/>
          <w:u w:val="single"/>
        </w:rPr>
      </w:pPr>
      <w:r>
        <w:rPr>
          <w:rFonts w:ascii="Arial" w:hAnsi="Arial" w:cs="Arial"/>
          <w:u w:val="single"/>
        </w:rPr>
        <w:t>Livro</w:t>
      </w:r>
    </w:p>
    <w:p w:rsidR="0022352C" w:rsidRDefault="0022352C">
      <w:pPr>
        <w:rPr>
          <w:rFonts w:ascii="Arial" w:hAnsi="Arial" w:cs="Arial"/>
        </w:rPr>
      </w:pPr>
    </w:p>
    <w:p w:rsidR="0022352C" w:rsidRDefault="00860A99">
      <w:pPr>
        <w:rPr>
          <w:rFonts w:hint="eastAsia"/>
        </w:rPr>
      </w:pPr>
      <w:r>
        <w:rPr>
          <w:rFonts w:ascii="Arial" w:hAnsi="Arial" w:cs="Arial"/>
        </w:rPr>
        <w:t xml:space="preserve">LEFF, E. </w:t>
      </w:r>
      <w:r>
        <w:rPr>
          <w:rFonts w:ascii="Arial" w:hAnsi="Arial" w:cs="Arial"/>
          <w:b/>
          <w:bCs/>
        </w:rPr>
        <w:t>Saber ambiental: sustentabilidade, racionalidade, complexidade, poder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7 ed.</w:t>
      </w:r>
      <w:proofErr w:type="gramEnd"/>
      <w:r>
        <w:rPr>
          <w:rFonts w:ascii="Arial" w:hAnsi="Arial" w:cs="Arial"/>
        </w:rPr>
        <w:t xml:space="preserve"> Rio de Janeiro: Vozes, 2009.</w:t>
      </w:r>
    </w:p>
    <w:p w:rsidR="0022352C" w:rsidRDefault="0022352C">
      <w:pPr>
        <w:rPr>
          <w:rFonts w:ascii="Arial" w:hAnsi="Arial" w:cs="Arial"/>
        </w:rPr>
      </w:pPr>
    </w:p>
    <w:p w:rsidR="0022352C" w:rsidRDefault="00860A99">
      <w:pPr>
        <w:rPr>
          <w:rFonts w:hint="eastAsia"/>
        </w:rPr>
      </w:pPr>
      <w:r>
        <w:rPr>
          <w:rFonts w:ascii="Arial" w:hAnsi="Arial" w:cs="Arial"/>
          <w:u w:val="single"/>
        </w:rPr>
        <w:t xml:space="preserve">Capítulo </w:t>
      </w:r>
      <w:r>
        <w:rPr>
          <w:rFonts w:ascii="Arial" w:hAnsi="Arial" w:cs="Arial"/>
          <w:color w:val="000000"/>
          <w:u w:val="single"/>
        </w:rPr>
        <w:t>de</w:t>
      </w:r>
      <w:r>
        <w:rPr>
          <w:rFonts w:ascii="Arial" w:hAnsi="Arial" w:cs="Arial"/>
          <w:u w:val="single"/>
        </w:rPr>
        <w:t xml:space="preserve"> livro</w:t>
      </w:r>
    </w:p>
    <w:p w:rsidR="0022352C" w:rsidRDefault="0022352C">
      <w:pPr>
        <w:rPr>
          <w:rFonts w:ascii="Arial" w:hAnsi="Arial" w:cs="Arial"/>
          <w:b/>
          <w:bCs/>
        </w:rPr>
      </w:pPr>
    </w:p>
    <w:p w:rsidR="0022352C" w:rsidRDefault="00860A99">
      <w:pPr>
        <w:rPr>
          <w:rFonts w:hint="eastAsia"/>
        </w:rPr>
      </w:pPr>
      <w:r>
        <w:rPr>
          <w:rFonts w:ascii="Arial" w:hAnsi="Arial" w:cs="Arial"/>
        </w:rPr>
        <w:t xml:space="preserve">SELVA, V. S. F.; MACHADO, L. C.; ROCHA FILHO, G.; SANTOS, A.; SANTOS, J.; GOMES, L. Práticas educativas para a conservação de áreas degradas na região do Alto </w:t>
      </w:r>
      <w:proofErr w:type="gramStart"/>
      <w:r>
        <w:rPr>
          <w:rFonts w:ascii="Arial" w:hAnsi="Arial" w:cs="Arial"/>
        </w:rPr>
        <w:t>Pajeú..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</w:rPr>
        <w:t>: CANDEIAS, A. B. C. (Org.</w:t>
      </w:r>
      <w:proofErr w:type="gramStart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Algumas</w:t>
      </w:r>
      <w:proofErr w:type="gramEnd"/>
      <w:r>
        <w:rPr>
          <w:rFonts w:ascii="Arial" w:hAnsi="Arial" w:cs="Arial"/>
          <w:b/>
          <w:bCs/>
        </w:rPr>
        <w:t xml:space="preserve"> práticas de tecnologias sociais na região do Alto Pajeú - Pernambuco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</w:rPr>
        <w:t xml:space="preserve">. ed. </w:t>
      </w:r>
      <w:r>
        <w:rPr>
          <w:rFonts w:ascii="Arial" w:hAnsi="Arial" w:cs="Arial"/>
          <w:color w:val="000000"/>
        </w:rPr>
        <w:t>Recife</w:t>
      </w:r>
      <w:r>
        <w:rPr>
          <w:rFonts w:ascii="Arial" w:hAnsi="Arial" w:cs="Arial"/>
        </w:rPr>
        <w:t>: Editora UFPE, 2016, v. 1, p. 93-108</w:t>
      </w:r>
    </w:p>
    <w:p w:rsidR="0022352C" w:rsidRDefault="0022352C">
      <w:pPr>
        <w:rPr>
          <w:rFonts w:ascii="Arial" w:hAnsi="Arial" w:cs="Arial"/>
        </w:rPr>
      </w:pPr>
    </w:p>
    <w:p w:rsidR="0022352C" w:rsidRDefault="00860A99">
      <w:pPr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Dissertação/Tese</w:t>
      </w:r>
    </w:p>
    <w:p w:rsidR="0022352C" w:rsidRDefault="0022352C">
      <w:pPr>
        <w:rPr>
          <w:rFonts w:ascii="Arial" w:hAnsi="Arial" w:cs="Arial"/>
          <w:b/>
          <w:bCs/>
        </w:rPr>
      </w:pPr>
    </w:p>
    <w:p w:rsidR="0022352C" w:rsidRDefault="00860A99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MACHADO, L. C. </w:t>
      </w:r>
      <w:r>
        <w:rPr>
          <w:rFonts w:ascii="Arial" w:hAnsi="Arial" w:cs="Arial"/>
          <w:b/>
          <w:bCs/>
          <w:color w:val="000000"/>
        </w:rPr>
        <w:t>Adequação metodológica para avaliação do potencial de Conservação de Nascentes Rurais</w:t>
      </w:r>
      <w:r>
        <w:rPr>
          <w:rFonts w:ascii="Arial" w:hAnsi="Arial" w:cs="Arial"/>
          <w:color w:val="000000"/>
        </w:rPr>
        <w:t>. 2017. 100 f. Tese (Doutorado em Desenvolvimento e Meio Ambiente) – Universidade Federal de Pernambuco, Recife, 2017.</w:t>
      </w:r>
    </w:p>
    <w:p w:rsidR="0022352C" w:rsidRDefault="0022352C">
      <w:pPr>
        <w:rPr>
          <w:rFonts w:ascii="Arial" w:hAnsi="Arial" w:cs="Arial"/>
        </w:rPr>
      </w:pPr>
    </w:p>
    <w:p w:rsidR="0022352C" w:rsidRDefault="00860A99">
      <w:pPr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Relatório técnico em meio eletrônico</w:t>
      </w:r>
    </w:p>
    <w:p w:rsidR="0022352C" w:rsidRDefault="0022352C">
      <w:pPr>
        <w:rPr>
          <w:rFonts w:ascii="Arial" w:hAnsi="Arial" w:cs="Arial"/>
          <w:b/>
          <w:bCs/>
        </w:rPr>
      </w:pPr>
    </w:p>
    <w:p w:rsidR="0022352C" w:rsidRDefault="00860A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AGÊNCIA PERNAMBUCANA DE ÁGUAS E CLIMA. </w:t>
      </w:r>
      <w:r>
        <w:rPr>
          <w:rFonts w:ascii="Arial" w:hAnsi="Arial" w:cs="Arial"/>
          <w:b/>
          <w:bCs/>
        </w:rPr>
        <w:t xml:space="preserve">Bacia do rio </w:t>
      </w:r>
      <w:proofErr w:type="gramStart"/>
      <w:r>
        <w:rPr>
          <w:rFonts w:ascii="Arial" w:hAnsi="Arial" w:cs="Arial"/>
          <w:b/>
          <w:bCs/>
        </w:rPr>
        <w:t>Capibaribe</w:t>
      </w:r>
      <w:r>
        <w:rPr>
          <w:rFonts w:ascii="Arial" w:hAnsi="Arial" w:cs="Arial"/>
        </w:rPr>
        <w:t>.[</w:t>
      </w:r>
      <w:proofErr w:type="gramEnd"/>
      <w:r>
        <w:rPr>
          <w:rFonts w:ascii="Arial" w:hAnsi="Arial" w:cs="Arial"/>
        </w:rPr>
        <w:t xml:space="preserve">Recife: APAC], 2017. Disponível em: </w:t>
      </w:r>
      <w:hyperlink r:id="rId9">
        <w:r>
          <w:rPr>
            <w:rStyle w:val="LinkdaInternet"/>
            <w:rFonts w:ascii="Arial" w:hAnsi="Arial" w:cs="Arial"/>
          </w:rPr>
          <w:t>http://www.apac.pe.gov.br/pagina.php?page_id=5&amp;subpage_id=14</w:t>
        </w:r>
      </w:hyperlink>
      <w:r>
        <w:rPr>
          <w:rFonts w:ascii="Arial" w:hAnsi="Arial" w:cs="Arial"/>
        </w:rPr>
        <w:t>. Acesso em: 26 ago. 2017.</w:t>
      </w:r>
    </w:p>
    <w:p w:rsidR="0022352C" w:rsidRDefault="0022352C">
      <w:pPr>
        <w:rPr>
          <w:rFonts w:ascii="Arial" w:hAnsi="Arial" w:cs="Arial"/>
          <w:u w:val="single"/>
        </w:rPr>
      </w:pPr>
    </w:p>
    <w:p w:rsidR="0022352C" w:rsidRDefault="00860A99">
      <w:pPr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u w:val="single"/>
        </w:rPr>
        <w:t>Legislação</w:t>
      </w:r>
    </w:p>
    <w:p w:rsidR="0022352C" w:rsidRDefault="0022352C">
      <w:pPr>
        <w:rPr>
          <w:rFonts w:ascii="Arial" w:hAnsi="Arial" w:cs="Arial"/>
          <w:b/>
          <w:bCs/>
        </w:rPr>
      </w:pPr>
    </w:p>
    <w:p w:rsidR="0022352C" w:rsidRDefault="00860A99">
      <w:pPr>
        <w:rPr>
          <w:rFonts w:hint="eastAsia"/>
        </w:rPr>
      </w:pPr>
      <w:r>
        <w:rPr>
          <w:rFonts w:ascii="Arial" w:hAnsi="Arial" w:cs="Arial"/>
          <w:color w:val="000000"/>
        </w:rPr>
        <w:t>BRASIL.</w:t>
      </w:r>
      <w:r>
        <w:rPr>
          <w:rFonts w:ascii="Arial" w:hAnsi="Arial" w:cs="Arial"/>
          <w:b/>
          <w:bCs/>
          <w:color w:val="000000"/>
        </w:rPr>
        <w:t xml:space="preserve"> Lei n° 9.433, de 08 de janeiro de 1997. </w:t>
      </w:r>
      <w:r>
        <w:rPr>
          <w:rFonts w:ascii="Arial" w:hAnsi="Arial" w:cs="Arial"/>
          <w:color w:val="000000"/>
        </w:rPr>
        <w:t xml:space="preserve">Brasília, DF: Presidência da República, [1997]. Disponível </w:t>
      </w:r>
      <w:proofErr w:type="spellStart"/>
      <w:r>
        <w:rPr>
          <w:rFonts w:ascii="Arial" w:hAnsi="Arial" w:cs="Arial"/>
          <w:color w:val="000000"/>
        </w:rPr>
        <w:t>em:</w:t>
      </w:r>
      <w:hyperlink r:id="rId10">
        <w:r>
          <w:rPr>
            <w:rStyle w:val="LinkdaInternet"/>
            <w:rFonts w:ascii="Arial" w:hAnsi="Arial" w:cs="Arial"/>
            <w:color w:val="000000"/>
          </w:rPr>
          <w:t>https</w:t>
        </w:r>
        <w:proofErr w:type="spellEnd"/>
        <w:r>
          <w:rPr>
            <w:rStyle w:val="LinkdaInternet"/>
            <w:rFonts w:ascii="Arial" w:hAnsi="Arial" w:cs="Arial"/>
            <w:color w:val="000000"/>
          </w:rPr>
          <w:t>://www.planalto.gov.br/ccivil_03/leis/l9433.htm</w:t>
        </w:r>
      </w:hyperlink>
      <w:r>
        <w:rPr>
          <w:rFonts w:ascii="Arial" w:hAnsi="Arial" w:cs="Arial"/>
          <w:color w:val="000000"/>
        </w:rPr>
        <w:t>. Acesso em: 13 jun. 2023.</w:t>
      </w:r>
    </w:p>
    <w:p w:rsidR="0022352C" w:rsidRDefault="0022352C">
      <w:pPr>
        <w:rPr>
          <w:rFonts w:ascii="Arial" w:hAnsi="Arial" w:cs="Arial"/>
        </w:rPr>
      </w:pPr>
    </w:p>
    <w:p w:rsidR="0022352C" w:rsidRDefault="00860A99">
      <w:pPr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u w:val="single"/>
        </w:rPr>
        <w:t>Evento em meio eletrônico</w:t>
      </w:r>
    </w:p>
    <w:p w:rsidR="0022352C" w:rsidRDefault="0022352C">
      <w:pPr>
        <w:rPr>
          <w:rFonts w:ascii="Arial" w:hAnsi="Arial" w:cs="Arial"/>
          <w:b/>
          <w:bCs/>
        </w:rPr>
      </w:pPr>
    </w:p>
    <w:p w:rsidR="0022352C" w:rsidRDefault="00860A99">
      <w:pPr>
        <w:rPr>
          <w:rFonts w:hint="eastAsia"/>
        </w:rPr>
      </w:pPr>
      <w:r>
        <w:rPr>
          <w:rFonts w:ascii="Arial" w:hAnsi="Arial" w:cs="Arial"/>
          <w:color w:val="000000"/>
        </w:rPr>
        <w:t xml:space="preserve">CONGRESSO DE INICIAÇÃO CIENTÍFICA DA UFPE, 4., 1996, Recife. </w:t>
      </w:r>
      <w:r>
        <w:rPr>
          <w:rFonts w:ascii="Arial" w:hAnsi="Arial" w:cs="Arial"/>
          <w:b/>
          <w:bCs/>
          <w:color w:val="000000"/>
        </w:rPr>
        <w:t>Anais eletrônicos</w:t>
      </w:r>
      <w:r>
        <w:rPr>
          <w:rFonts w:ascii="Arial" w:hAnsi="Arial" w:cs="Arial"/>
          <w:color w:val="000000"/>
        </w:rPr>
        <w:t xml:space="preserve"> [...]. Recife: UFPE, 1996. Disponível em: </w:t>
      </w:r>
      <w:hyperlink r:id="rId11">
        <w:r>
          <w:rPr>
            <w:rStyle w:val="LinkdaInternet"/>
            <w:rFonts w:ascii="Arial" w:hAnsi="Arial" w:cs="Arial"/>
            <w:color w:val="000000"/>
          </w:rPr>
          <w:t>http://www.propesq.ufpe.br/anais/anais.htm</w:t>
        </w:r>
      </w:hyperlink>
      <w:r>
        <w:rPr>
          <w:rFonts w:ascii="Arial" w:hAnsi="Arial" w:cs="Arial"/>
          <w:color w:val="000000"/>
        </w:rPr>
        <w:t>. Acesso em: 14 jun. 2023.</w:t>
      </w:r>
    </w:p>
    <w:sectPr w:rsidR="0022352C">
      <w:footerReference w:type="default" r:id="rId12"/>
      <w:pgSz w:w="11906" w:h="16838"/>
      <w:pgMar w:top="2260" w:right="1417" w:bottom="2160" w:left="1701" w:header="1701" w:footer="141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56" w:rsidRDefault="00000056">
      <w:pPr>
        <w:rPr>
          <w:rFonts w:hint="eastAsia"/>
        </w:rPr>
      </w:pPr>
      <w:r>
        <w:separator/>
      </w:r>
    </w:p>
  </w:endnote>
  <w:endnote w:type="continuationSeparator" w:id="0">
    <w:p w:rsidR="00000056" w:rsidRDefault="000000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2C" w:rsidRDefault="0022352C">
    <w:pPr>
      <w:pStyle w:val="Rodap"/>
      <w:rPr>
        <w:rFonts w:ascii="Arial" w:hAnsi="Arial"/>
        <w:i/>
        <w:iCs/>
        <w:sz w:val="20"/>
        <w:szCs w:val="20"/>
      </w:rPr>
    </w:pPr>
  </w:p>
  <w:p w:rsidR="0022352C" w:rsidRDefault="006B504E">
    <w:pPr>
      <w:pStyle w:val="Rodap"/>
      <w:rPr>
        <w:rFonts w:ascii="Arial" w:hAnsi="Arial"/>
        <w:i/>
        <w:iCs/>
        <w:sz w:val="20"/>
        <w:szCs w:val="20"/>
      </w:rPr>
    </w:pPr>
    <w:r>
      <w:rPr>
        <w:rFonts w:ascii="Arial" w:hAnsi="Arial"/>
        <w:i/>
        <w:iCs/>
        <w:noProof/>
        <w:sz w:val="20"/>
        <w:szCs w:val="20"/>
        <w:lang w:eastAsia="pt-BR" w:bidi="ar-SA"/>
      </w:rPr>
      <mc:AlternateContent>
        <mc:Choice Requires="wps">
          <w:drawing>
            <wp:anchor distT="0" distB="0" distL="0" distR="0" simplePos="0" relativeHeight="251679232" behindDoc="0" locked="0" layoutInCell="0" allowOverlap="1" wp14:anchorId="1361C110" wp14:editId="283843A1">
              <wp:simplePos x="0" y="0"/>
              <wp:positionH relativeFrom="column">
                <wp:posOffset>1139190</wp:posOffset>
              </wp:positionH>
              <wp:positionV relativeFrom="paragraph">
                <wp:posOffset>383540</wp:posOffset>
              </wp:positionV>
              <wp:extent cx="5280025" cy="439420"/>
              <wp:effectExtent l="0" t="0" r="15875" b="1778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0025" cy="4394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2352C" w:rsidRDefault="00860A99" w:rsidP="006B504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/>
                              <w:kern w:val="0"/>
                              <w:sz w:val="20"/>
                              <w:szCs w:val="20"/>
                            </w:rPr>
                            <w:t xml:space="preserve">XXIV </w:t>
                          </w:r>
                          <w:r w:rsidR="006B504E" w:rsidRPr="006B504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/>
                              <w:kern w:val="0"/>
                              <w:sz w:val="18"/>
                              <w:szCs w:val="18"/>
                            </w:rPr>
                            <w:t>ENCONTRO DA REDE DE ESTUDOS AMBIENTAIS DOS PAÍSES DE LÍNGUA PORTUGUESA</w:t>
                          </w:r>
                        </w:p>
                        <w:p w:rsidR="0022352C" w:rsidRDefault="006B504E" w:rsidP="006B504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/>
                              <w:kern w:val="0"/>
                              <w:sz w:val="20"/>
                              <w:szCs w:val="20"/>
                            </w:rPr>
                            <w:t xml:space="preserve">``Ciência e Inovação para a Sustentabilidade`` UFPE </w:t>
                          </w:r>
                          <w:r w:rsidR="00860A99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/>
                              <w:kern w:val="0"/>
                              <w:sz w:val="20"/>
                              <w:szCs w:val="20"/>
                            </w:rPr>
                            <w:t>Recife - Pernambuco, Brasil.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61C110" id="_x0000_t202" coordsize="21600,21600" o:spt="202" path="m,l,21600r21600,l21600,xe">
              <v:stroke joinstyle="miter"/>
              <v:path gradientshapeok="t" o:connecttype="rect"/>
            </v:shapetype>
            <v:shape id="Forma1" o:spid="_x0000_s1026" type="#_x0000_t202" style="position:absolute;margin-left:89.7pt;margin-top:30.2pt;width:415.75pt;height:34.6pt;z-index:25167923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" o:allowincell="f" filled="f" stroked="f" strokeweight="0">
              <v:textbox inset="0,0,0,0">
                <w:txbxContent>
                  <w:p w:rsidR="0022352C" w:rsidRDefault="00860A99" w:rsidP="006B504E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kern w:val="0"/>
                        <w:sz w:val="20"/>
                        <w:szCs w:val="20"/>
                      </w:rPr>
                      <w:t xml:space="preserve">XXIV </w:t>
                    </w:r>
                    <w:r w:rsidR="006B504E" w:rsidRPr="006B504E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kern w:val="0"/>
                        <w:sz w:val="18"/>
                        <w:szCs w:val="18"/>
                      </w:rPr>
                      <w:t>ENCONTRO DA REDE DE ESTUDOS AMBIENTAIS DOS PAÍSES DE LÍNGUA PORTUGUESA</w:t>
                    </w:r>
                  </w:p>
                  <w:p w:rsidR="0022352C" w:rsidRDefault="006B504E" w:rsidP="006B504E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kern w:val="0"/>
                        <w:sz w:val="20"/>
                        <w:szCs w:val="20"/>
                      </w:rPr>
                      <w:t xml:space="preserve">``Ciência e Inovação para a Sustentabilidade`` UFPE </w:t>
                    </w:r>
                    <w:r w:rsidR="00860A99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kern w:val="0"/>
                        <w:sz w:val="20"/>
                        <w:szCs w:val="20"/>
                      </w:rPr>
                      <w:t>Recife - Pernambuco, Brasil.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i/>
        <w:iCs/>
        <w:noProof/>
        <w:sz w:val="20"/>
        <w:szCs w:val="20"/>
        <w:lang w:eastAsia="pt-BR" w:bidi="ar-SA"/>
      </w:rPr>
      <w:drawing>
        <wp:anchor distT="0" distB="0" distL="0" distR="0" simplePos="0" relativeHeight="251656704" behindDoc="0" locked="0" layoutInCell="0" allowOverlap="1" wp14:anchorId="727E115B" wp14:editId="696CC82B">
          <wp:simplePos x="0" y="0"/>
          <wp:positionH relativeFrom="column">
            <wp:posOffset>-685800</wp:posOffset>
          </wp:positionH>
          <wp:positionV relativeFrom="paragraph">
            <wp:posOffset>236220</wp:posOffset>
          </wp:positionV>
          <wp:extent cx="7164705" cy="817245"/>
          <wp:effectExtent l="0" t="0" r="0" b="1905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7434"/>
                  <a:stretch/>
                </pic:blipFill>
                <pic:spPr bwMode="auto">
                  <a:xfrm>
                    <a:off x="0" y="0"/>
                    <a:ext cx="7164705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56" w:rsidRDefault="00000056">
      <w:pPr>
        <w:rPr>
          <w:rFonts w:hint="eastAsia"/>
        </w:rPr>
      </w:pPr>
      <w:r>
        <w:separator/>
      </w:r>
    </w:p>
  </w:footnote>
  <w:footnote w:type="continuationSeparator" w:id="0">
    <w:p w:rsidR="00000056" w:rsidRDefault="000000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352C"/>
    <w:rsid w:val="00000056"/>
    <w:rsid w:val="0022352C"/>
    <w:rsid w:val="006B504E"/>
    <w:rsid w:val="00792CD2"/>
    <w:rsid w:val="00860A99"/>
    <w:rsid w:val="00B33FE5"/>
    <w:rsid w:val="00E96168"/>
    <w:rsid w:val="00E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4D925"/>
  <w15:docId w15:val="{109532AF-7D91-4D25-9F0A-CF10FD5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;Times New Roma" w:hAnsi="Liberation Serif;Times New Roma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94"/>
        <w:tab w:val="right" w:pos="8788"/>
      </w:tabs>
    </w:pPr>
  </w:style>
  <w:style w:type="paragraph" w:styleId="Rodap">
    <w:name w:val="footer"/>
    <w:basedOn w:val="CabealhoeRodap"/>
  </w:style>
  <w:style w:type="paragraph" w:styleId="Cabealho">
    <w:name w:val="header"/>
    <w:basedOn w:val="CabealhoeRodap"/>
    <w:pPr>
      <w:tabs>
        <w:tab w:val="clear" w:pos="4394"/>
        <w:tab w:val="clear" w:pos="8788"/>
        <w:tab w:val="center" w:pos="4535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221/jeap.3.1.2018.1660.008-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ropesq.ufpe.br/anais/anais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lanalto.gov.br/ccivil_03/leis/l943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pac.pe.gov.br/pagina.php?page_id=5&amp;subpage_id=1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Vanice Selva</dc:creator>
  <cp:lastModifiedBy>Diego</cp:lastModifiedBy>
  <cp:revision>4</cp:revision>
  <dcterms:created xsi:type="dcterms:W3CDTF">2023-06-18T04:30:00Z</dcterms:created>
  <dcterms:modified xsi:type="dcterms:W3CDTF">2023-06-19T20:39:00Z</dcterms:modified>
  <dc:language>pt-BR</dc:language>
</cp:coreProperties>
</file>